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5C" w:rsidRDefault="00FC7D5C" w:rsidP="00FC7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9241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5C" w:rsidRPr="00F168DD" w:rsidRDefault="00FC7D5C" w:rsidP="00FC7D5C">
      <w:pPr>
        <w:rPr>
          <w:rFonts w:ascii="Times New Roman" w:hAnsi="Times New Roman" w:cs="Times New Roman"/>
          <w:b/>
          <w:sz w:val="24"/>
          <w:szCs w:val="24"/>
        </w:rPr>
      </w:pPr>
      <w:r w:rsidRPr="00F168DD">
        <w:rPr>
          <w:rFonts w:ascii="Times New Roman" w:hAnsi="Times New Roman" w:cs="Times New Roman"/>
          <w:b/>
          <w:sz w:val="24"/>
          <w:szCs w:val="24"/>
        </w:rPr>
        <w:t>University of East Sarajevo</w:t>
      </w:r>
    </w:p>
    <w:p w:rsidR="00FC7D5C" w:rsidRPr="00F168DD" w:rsidRDefault="00FC7D5C" w:rsidP="00FC7D5C">
      <w:pPr>
        <w:rPr>
          <w:rFonts w:ascii="Times New Roman" w:hAnsi="Times New Roman" w:cs="Times New Roman"/>
          <w:b/>
          <w:sz w:val="24"/>
          <w:szCs w:val="24"/>
        </w:rPr>
      </w:pPr>
      <w:r w:rsidRPr="00F168DD">
        <w:rPr>
          <w:rFonts w:ascii="Times New Roman" w:hAnsi="Times New Roman" w:cs="Times New Roman"/>
          <w:b/>
          <w:sz w:val="24"/>
          <w:szCs w:val="24"/>
        </w:rPr>
        <w:t>Economic institute of University of East Sarajevo</w:t>
      </w:r>
    </w:p>
    <w:p w:rsidR="00FC7D5C" w:rsidRPr="00F168DD" w:rsidRDefault="00FC7D5C" w:rsidP="00FC7D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8DD">
        <w:rPr>
          <w:rFonts w:ascii="Times New Roman" w:hAnsi="Times New Roman" w:cs="Times New Roman"/>
          <w:b/>
          <w:sz w:val="24"/>
          <w:szCs w:val="24"/>
        </w:rPr>
        <w:t>Alekse</w:t>
      </w:r>
      <w:proofErr w:type="spellEnd"/>
      <w:r w:rsidRPr="00F168DD">
        <w:rPr>
          <w:rFonts w:ascii="Times New Roman" w:hAnsi="Times New Roman" w:cs="Times New Roman"/>
          <w:b/>
          <w:sz w:val="24"/>
          <w:szCs w:val="24"/>
        </w:rPr>
        <w:t xml:space="preserve"> Šant</w:t>
      </w:r>
      <w:r w:rsidR="00F168DD">
        <w:rPr>
          <w:rFonts w:ascii="Times New Roman" w:hAnsi="Times New Roman" w:cs="Times New Roman"/>
          <w:b/>
          <w:sz w:val="24"/>
          <w:szCs w:val="24"/>
        </w:rPr>
        <w:t>ića3,Pale 71240, Bosnia and Her</w:t>
      </w:r>
      <w:r w:rsidR="00F168DD"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bookmarkStart w:id="0" w:name="_GoBack"/>
      <w:bookmarkEnd w:id="0"/>
      <w:proofErr w:type="spellStart"/>
      <w:r w:rsidRPr="00F168DD">
        <w:rPr>
          <w:rFonts w:ascii="Times New Roman" w:hAnsi="Times New Roman" w:cs="Times New Roman"/>
          <w:b/>
          <w:sz w:val="24"/>
          <w:szCs w:val="24"/>
        </w:rPr>
        <w:t>egovina</w:t>
      </w:r>
      <w:proofErr w:type="spellEnd"/>
    </w:p>
    <w:p w:rsidR="00FC7D5C" w:rsidRPr="00F168DD" w:rsidRDefault="00FC7D5C" w:rsidP="00FC7D5C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b/>
          <w:sz w:val="24"/>
          <w:szCs w:val="24"/>
          <w:lang w:val="sr-Latn-BA"/>
        </w:rPr>
        <w:t>Br: 09-11-10/18</w:t>
      </w:r>
    </w:p>
    <w:p w:rsidR="00FC7D5C" w:rsidRPr="00F168DD" w:rsidRDefault="00FC7D5C" w:rsidP="00FC7D5C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b/>
          <w:sz w:val="24"/>
          <w:szCs w:val="24"/>
          <w:lang w:val="sr-Latn-BA"/>
        </w:rPr>
        <w:t>Pale-Bijeljina-Brčko, 09.11.2018 godine</w:t>
      </w:r>
    </w:p>
    <w:p w:rsidR="00FC7D5C" w:rsidRDefault="00FC7D5C" w:rsidP="00FC7D5C">
      <w:pPr>
        <w:ind w:left="5040"/>
        <w:rPr>
          <w:rFonts w:ascii="Arial" w:hAnsi="Arial" w:cs="Arial"/>
          <w:b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  <w:lang w:val="sr-Latn-BA"/>
        </w:rPr>
        <w:t xml:space="preserve">                                                       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b/>
          <w:sz w:val="24"/>
          <w:szCs w:val="24"/>
          <w:lang w:val="sr-Latn-BA"/>
        </w:rPr>
        <w:t>Predmet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>: Poziv za učešće u programu permanentnog obrazovanja:Pilot projekat „</w:t>
      </w:r>
      <w:r w:rsidRPr="00F168DD">
        <w:rPr>
          <w:rFonts w:ascii="Times New Roman" w:hAnsi="Times New Roman" w:cs="Times New Roman"/>
          <w:b/>
          <w:i/>
          <w:sz w:val="24"/>
          <w:szCs w:val="24"/>
          <w:lang w:val="sr-Latn-BA"/>
        </w:rPr>
        <w:t>ZNAČAJ I MOGUĆNOSTI REALIZACIJE ISTRAŽIVANJA FINANSIJSKA PISMENOST U SAVREMENIM USLOVIMA“-Evaluacija koristi za preduzeća i građane na primjeru OVB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>“-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Poštovane koleginice i kolege,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Ekonomski institut Univerziteta u Istočnom Sarajevu pokreće Program cjeloživotnog učenja s ciljem da omogući mladim obrazovnim kadrovima stručna usavršavanja koja će im pomoći u iznalaženju posla i razvoju karijere.Kao prvi promotivni program izabrali smo Pilot projekat „</w:t>
      </w:r>
      <w:r w:rsidRPr="00F168DD">
        <w:rPr>
          <w:rFonts w:ascii="Times New Roman" w:hAnsi="Times New Roman" w:cs="Times New Roman"/>
          <w:b/>
          <w:i/>
          <w:sz w:val="24"/>
          <w:szCs w:val="24"/>
          <w:lang w:val="sr-Latn-BA"/>
        </w:rPr>
        <w:t>ZNAČAJ I MOGUĆNOSTI REALIZACIJE ISTRAŽIVANJA FINANSIJSKA PISMENOST U SAVREMENIM USLOVIMA“-Evaluacija koristi za preduzeća i građane na primjeru OVB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>“-, u okviru koga ćemo edukovati nezaposlene , ali i zaposlene, ekonomiste da se osposobe za finansijske savjetnike.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b/>
          <w:sz w:val="24"/>
          <w:szCs w:val="24"/>
          <w:lang w:val="sr-Latn-BA"/>
        </w:rPr>
        <w:t>Primarni ciljevi Programa su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FC7D5C" w:rsidRPr="00F168DD" w:rsidRDefault="00FC7D5C" w:rsidP="00F16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Usvajanje savremenih znanja iz područja finansiranja u potrebnom i dovoljnom sadržaju i obimu koji kandidate kvalifikuje za profesionalno pružanje usluga finansijskog savjetovanja, i</w:t>
      </w:r>
    </w:p>
    <w:p w:rsidR="00FC7D5C" w:rsidRPr="00F168DD" w:rsidRDefault="00FC7D5C" w:rsidP="00F16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Prezentacija metodologije edukacije i iskustva najreferentnijih partnera u ovoj oblasti - Obrazovanje u okviru ovog Programa radimo u saradnji  sa OVB Holding AG, multinacionalnom kompanijom koja ima operacije u 14 zemalja u Evropi sa cca 3.500.000 klijenata i cca 5000 finansijskih savjetnika, i predstavlja najreferentniju poslovnu strukturu u ovoj oblasti u Evropi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U toku 2018 ovaj Program ćemo realizovati u Palama, Bijeljini i Brčkom , u okviru Organizacionih jedinica Univerziteta u Istočnom Sarajevu sa po 50-70 polaznika, s tim da je plan da se u 2019 Program proširi na Republiku Srpsku u cjelini, Federaciju BiH ( u saradnji sa Ekonomskim fakultetom u Sarajevu) i Srbiju ( u saradnji sa Ekonomskim fakultetom u Beogradu), jer je Ekonomski institut u fazi pregovora o strateškom partnerstvu sa OVB Holding AG za područje Zapadnog Balkana.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Prvi kurs edukacije će se održati na Ekonomskom fakultetu Pale 17-18 novembra po programu koji  dostavljamo u prilogu.Partner za realizaciju ovog kursa je OVB Slovačka.</w:t>
      </w:r>
    </w:p>
    <w:p w:rsidR="00C91B12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Predlažemo Vam da budete aktivan sudionik u realizaciji ovog Programa, u prvoj fazi kao slušalac,a kasnije, u zavisnosti od interesovanja i nivoa kompetencija i kao trener</w:t>
      </w:r>
      <w:r w:rsidR="003E1EDA" w:rsidRPr="00F168DD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instruktor i/ili finansijski savjetnik u saradničkoj mreži OVB Holding AG.  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>. U</w:t>
      </w:r>
      <w:r w:rsidR="00C91B12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>prilogu poziva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>Vam šaljemo</w:t>
      </w:r>
      <w:r w:rsidR="00C91B12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Program 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>i obrazac prijave za učešće</w:t>
      </w:r>
      <w:r w:rsidR="00C91B12" w:rsidRPr="00F168DD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Nadamo se da ćete prepoznati mogućnosti koje </w:t>
      </w:r>
      <w:r w:rsidR="00C91B12" w:rsidRPr="00F168DD">
        <w:rPr>
          <w:rFonts w:ascii="Times New Roman" w:hAnsi="Times New Roman" w:cs="Times New Roman"/>
          <w:sz w:val="24"/>
          <w:szCs w:val="24"/>
          <w:lang w:val="sr-Latn-BA"/>
        </w:rPr>
        <w:t>ovaj Program</w:t>
      </w:r>
      <w:r w:rsidR="00AF559F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generiše</w:t>
      </w:r>
      <w:r w:rsidR="00C91B12"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 za razvoj karijere i stabilan ekonomoski položaj.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Kao društveno odgovorna institucija potrudili smo se da prve tri edukacije organizujemo bez naknade.Spremni smo da pored ekonomista u ovaj program uključimo i druge profile visokoobrazovanih kadrova s tržišta rada , što podrazumijeva odgovarajuću predpripremu. 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KONTAKT:</w:t>
      </w:r>
    </w:p>
    <w:p w:rsidR="00FC7D5C" w:rsidRPr="00F168DD" w:rsidRDefault="00FC7D5C" w:rsidP="00F16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Tuševljak Spasoje, rukovodilac Programa: 065/90-90-30; i 0038163/518-273 , 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fldChar w:fldCharType="begin"/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instrText xml:space="preserve"> HYPERLINK "mailto:tusevljakspasoje@gmail.com" </w:instrTex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fldChar w:fldCharType="separate"/>
      </w:r>
      <w:r w:rsidRPr="00F168DD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tusevljakspasoje@gmail.com</w:t>
      </w:r>
      <w:r w:rsidRPr="00F168DD">
        <w:rPr>
          <w:rFonts w:ascii="Times New Roman" w:hAnsi="Times New Roman" w:cs="Times New Roman"/>
          <w:sz w:val="24"/>
          <w:szCs w:val="24"/>
          <w:lang w:val="sr-Latn-BA"/>
        </w:rPr>
        <w:fldChar w:fldCharType="end"/>
      </w:r>
    </w:p>
    <w:p w:rsidR="00FC7D5C" w:rsidRPr="00F168DD" w:rsidRDefault="00FC7D5C" w:rsidP="00F16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 xml:space="preserve">Rašević Jovana, sekretar Programa:065/245-671; </w:t>
      </w:r>
      <w:r w:rsidRPr="00F168DD">
        <w:rPr>
          <w:rFonts w:ascii="Times New Roman" w:hAnsi="Times New Roman" w:cs="Times New Roman"/>
          <w:sz w:val="24"/>
          <w:szCs w:val="24"/>
        </w:rPr>
        <w:fldChar w:fldCharType="begin"/>
      </w:r>
      <w:r w:rsidRPr="00F168DD">
        <w:rPr>
          <w:rFonts w:ascii="Times New Roman" w:hAnsi="Times New Roman" w:cs="Times New Roman"/>
          <w:sz w:val="24"/>
          <w:szCs w:val="24"/>
        </w:rPr>
        <w:instrText xml:space="preserve"> HYPERLINK "mailto:jovanarasevic@gmail.com" </w:instrText>
      </w:r>
      <w:r w:rsidRPr="00F168DD">
        <w:rPr>
          <w:rFonts w:ascii="Times New Roman" w:hAnsi="Times New Roman" w:cs="Times New Roman"/>
          <w:sz w:val="24"/>
          <w:szCs w:val="24"/>
        </w:rPr>
        <w:fldChar w:fldCharType="separate"/>
      </w:r>
      <w:r w:rsidRPr="00F168DD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jovanarasevic@gmail.com</w:t>
      </w:r>
      <w:r w:rsidRPr="00F168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U očekivanju uspješne saradnje srdačno i prijateljski vas pozdravljamo,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Za Ekonomski institut Univerziteta u Istočnom Sarajevu</w:t>
      </w:r>
    </w:p>
    <w:p w:rsidR="00FC7D5C" w:rsidRPr="00F168DD" w:rsidRDefault="00FC7D5C" w:rsidP="00F168D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68DD">
        <w:rPr>
          <w:rFonts w:ascii="Times New Roman" w:hAnsi="Times New Roman" w:cs="Times New Roman"/>
          <w:sz w:val="24"/>
          <w:szCs w:val="24"/>
          <w:lang w:val="sr-Latn-BA"/>
        </w:rPr>
        <w:t>________________________________________________</w:t>
      </w:r>
    </w:p>
    <w:p w:rsidR="00FC7D5C" w:rsidRPr="00F168DD" w:rsidRDefault="00FC7D5C" w:rsidP="00F168DD">
      <w:pPr>
        <w:pStyle w:val="bodytext"/>
        <w:shd w:val="clear" w:color="auto" w:fill="FFFFFF"/>
        <w:spacing w:before="0" w:beforeAutospacing="0" w:after="120" w:afterAutospacing="0"/>
        <w:jc w:val="both"/>
      </w:pPr>
      <w:r w:rsidRPr="00F168DD">
        <w:t xml:space="preserve">Prof. </w:t>
      </w:r>
      <w:proofErr w:type="spellStart"/>
      <w:proofErr w:type="gramStart"/>
      <w:r w:rsidRPr="00F168DD">
        <w:t>dr</w:t>
      </w:r>
      <w:proofErr w:type="spellEnd"/>
      <w:proofErr w:type="gramEnd"/>
      <w:r w:rsidRPr="00F168DD">
        <w:t xml:space="preserve"> </w:t>
      </w:r>
      <w:proofErr w:type="spellStart"/>
      <w:r w:rsidRPr="00F168DD">
        <w:t>Spasoje</w:t>
      </w:r>
      <w:proofErr w:type="spellEnd"/>
      <w:r w:rsidRPr="00F168DD">
        <w:t xml:space="preserve"> </w:t>
      </w:r>
      <w:proofErr w:type="spellStart"/>
      <w:r w:rsidRPr="00F168DD">
        <w:t>Tuševljak</w:t>
      </w:r>
      <w:proofErr w:type="spellEnd"/>
      <w:r w:rsidRPr="00F168DD">
        <w:t xml:space="preserve">, </w:t>
      </w:r>
      <w:proofErr w:type="spellStart"/>
      <w:r w:rsidRPr="00F168DD">
        <w:t>rukovodilac</w:t>
      </w:r>
      <w:proofErr w:type="spellEnd"/>
      <w:r w:rsidRPr="00F168DD">
        <w:t xml:space="preserve"> </w:t>
      </w:r>
      <w:proofErr w:type="spellStart"/>
      <w:r w:rsidRPr="00F168DD">
        <w:t>Instituta</w:t>
      </w:r>
      <w:proofErr w:type="spellEnd"/>
    </w:p>
    <w:p w:rsidR="00A43D4E" w:rsidRPr="00F168DD" w:rsidRDefault="00A43D4E" w:rsidP="00F16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D4E" w:rsidRPr="00F16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C0"/>
    <w:multiLevelType w:val="hybridMultilevel"/>
    <w:tmpl w:val="39FAB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0606F"/>
    <w:multiLevelType w:val="hybridMultilevel"/>
    <w:tmpl w:val="CB18F7E2"/>
    <w:lvl w:ilvl="0" w:tplc="351260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C"/>
    <w:rsid w:val="003243D9"/>
    <w:rsid w:val="00366BBC"/>
    <w:rsid w:val="003E1EDA"/>
    <w:rsid w:val="00A43D4E"/>
    <w:rsid w:val="00AF559F"/>
    <w:rsid w:val="00C91B12"/>
    <w:rsid w:val="00D93D2A"/>
    <w:rsid w:val="00F168DD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5C"/>
  </w:style>
  <w:style w:type="paragraph" w:styleId="Heading1">
    <w:name w:val="heading 1"/>
    <w:basedOn w:val="Normal"/>
    <w:next w:val="Normal"/>
    <w:link w:val="Heading1Char"/>
    <w:uiPriority w:val="9"/>
    <w:qFormat/>
    <w:rsid w:val="00324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4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43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D5C"/>
    <w:pPr>
      <w:ind w:left="720"/>
      <w:contextualSpacing/>
    </w:pPr>
  </w:style>
  <w:style w:type="paragraph" w:customStyle="1" w:styleId="bodytext">
    <w:name w:val="bodytext"/>
    <w:basedOn w:val="Normal"/>
    <w:rsid w:val="00FC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5C"/>
  </w:style>
  <w:style w:type="paragraph" w:styleId="Heading1">
    <w:name w:val="heading 1"/>
    <w:basedOn w:val="Normal"/>
    <w:next w:val="Normal"/>
    <w:link w:val="Heading1Char"/>
    <w:uiPriority w:val="9"/>
    <w:qFormat/>
    <w:rsid w:val="00324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4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43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D5C"/>
    <w:pPr>
      <w:ind w:left="720"/>
      <w:contextualSpacing/>
    </w:pPr>
  </w:style>
  <w:style w:type="paragraph" w:customStyle="1" w:styleId="bodytext">
    <w:name w:val="bodytext"/>
    <w:basedOn w:val="Normal"/>
    <w:rsid w:val="00FC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3</cp:revision>
  <dcterms:created xsi:type="dcterms:W3CDTF">2018-11-14T23:36:00Z</dcterms:created>
  <dcterms:modified xsi:type="dcterms:W3CDTF">2018-11-14T23:43:00Z</dcterms:modified>
</cp:coreProperties>
</file>